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7AE7" w14:textId="77777777" w:rsidR="00A62141" w:rsidRPr="00A62141" w:rsidRDefault="00A62141" w:rsidP="00A62141">
      <w:pPr>
        <w:shd w:val="clear" w:color="auto" w:fill="FFFFFF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A62141">
        <w:rPr>
          <w:rFonts w:ascii="Times New Roman" w:hAnsi="Times New Roman" w:cs="Times New Roman"/>
          <w:color w:val="000000"/>
          <w:spacing w:val="-4"/>
          <w:sz w:val="24"/>
          <w:szCs w:val="24"/>
        </w:rPr>
        <w:t>KNOWING GOD</w:t>
      </w:r>
    </w:p>
    <w:p w14:paraId="275FF6B7" w14:textId="01328B24" w:rsidR="00A62141" w:rsidRPr="00A62141" w:rsidRDefault="00A62141" w:rsidP="00A62141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A62141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LESSON </w:t>
      </w:r>
      <w:r w:rsidR="00BE4642">
        <w:rPr>
          <w:rFonts w:ascii="Times New Roman" w:hAnsi="Times New Roman" w:cs="Times New Roman"/>
          <w:color w:val="000000"/>
          <w:spacing w:val="-7"/>
          <w:sz w:val="24"/>
          <w:szCs w:val="24"/>
        </w:rPr>
        <w:t>9</w:t>
      </w:r>
    </w:p>
    <w:p w14:paraId="27889BA1" w14:textId="77777777" w:rsidR="00A62141" w:rsidRPr="00A62141" w:rsidRDefault="00A62141" w:rsidP="00A62141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14:paraId="3EC73E77" w14:textId="2A90EDBB" w:rsidR="00A62141" w:rsidRPr="00A62141" w:rsidRDefault="00A62141" w:rsidP="00A62141">
      <w:pPr>
        <w:shd w:val="clear" w:color="auto" w:fill="FFFFFF"/>
        <w:ind w:right="-4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62141">
        <w:rPr>
          <w:rFonts w:ascii="Times New Roman" w:hAnsi="Times New Roman" w:cs="Times New Roman"/>
          <w:color w:val="000000"/>
          <w:spacing w:val="-6"/>
          <w:sz w:val="24"/>
          <w:szCs w:val="24"/>
        </w:rPr>
        <w:t>Title: God Omnip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resent</w:t>
      </w:r>
    </w:p>
    <w:p w14:paraId="7CB41FF0" w14:textId="77777777" w:rsidR="00A62141" w:rsidRPr="00A62141" w:rsidRDefault="00A62141" w:rsidP="00A62141">
      <w:pPr>
        <w:shd w:val="clear" w:color="auto" w:fill="FFFFFF"/>
        <w:ind w:left="3380" w:right="2800" w:hanging="268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253A29AF" w14:textId="1C09908B" w:rsidR="00A62141" w:rsidRPr="00A62141" w:rsidRDefault="00A62141" w:rsidP="00A62141">
      <w:pPr>
        <w:shd w:val="clear" w:color="auto" w:fill="FFFFFF"/>
        <w:ind w:right="28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62141">
        <w:rPr>
          <w:rFonts w:ascii="Times New Roman" w:hAnsi="Times New Roman" w:cs="Times New Roman"/>
          <w:color w:val="000000"/>
          <w:spacing w:val="-3"/>
          <w:sz w:val="24"/>
          <w:szCs w:val="24"/>
        </w:rPr>
        <w:t>Text:</w:t>
      </w:r>
      <w:r w:rsidRPr="00A62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Psalm </w:t>
      </w:r>
      <w:r w:rsidR="00153CBC">
        <w:rPr>
          <w:rFonts w:ascii="Times New Roman" w:hAnsi="Times New Roman" w:cs="Times New Roman"/>
          <w:color w:val="000000" w:themeColor="text1"/>
          <w:sz w:val="24"/>
          <w:szCs w:val="24"/>
        </w:rPr>
        <w:t>139:7-12</w:t>
      </w:r>
    </w:p>
    <w:p w14:paraId="776092FC" w14:textId="405E931A" w:rsidR="00000000" w:rsidRPr="00A62141" w:rsidRDefault="00000000">
      <w:pPr>
        <w:rPr>
          <w:rFonts w:ascii="Times New Roman" w:hAnsi="Times New Roman" w:cs="Times New Roman"/>
          <w:sz w:val="24"/>
          <w:szCs w:val="24"/>
        </w:rPr>
      </w:pPr>
    </w:p>
    <w:p w14:paraId="073E32E0" w14:textId="04C33847" w:rsidR="00A62141" w:rsidRDefault="00A62141" w:rsidP="00A6214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sz w:val="24"/>
          <w:szCs w:val="24"/>
        </w:rPr>
        <w:t>Review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19AE08F" w14:textId="4D9D02A9" w:rsidR="00A62141" w:rsidRDefault="00A62141" w:rsidP="00A6214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has the power to carry out His will, whatever His</w:t>
      </w:r>
      <w:r w:rsidR="00EE0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is.</w:t>
      </w:r>
    </w:p>
    <w:p w14:paraId="5052BABB" w14:textId="33690DF3" w:rsidR="00A62141" w:rsidRPr="00A62141" w:rsidRDefault="00A62141" w:rsidP="00A6214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will never will anything that is not consistent with Himself.</w:t>
      </w:r>
    </w:p>
    <w:p w14:paraId="6048FAB8" w14:textId="789732ED" w:rsidR="00A62141" w:rsidRPr="00A62141" w:rsidRDefault="00A62141" w:rsidP="00A6214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6214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God can do anything as easily as anything else and His power never needs replenished because it’s infinite.</w:t>
      </w:r>
    </w:p>
    <w:p w14:paraId="5B8996C5" w14:textId="34D7302C" w:rsidR="00A62141" w:rsidRDefault="00A62141" w:rsidP="00A62141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2CD553" w14:textId="27A121A4" w:rsidR="00A62141" w:rsidRDefault="00A62141" w:rsidP="00A6214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Introduction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946073" w14:textId="32D1DE8B" w:rsidR="00A62141" w:rsidRDefault="00A62141" w:rsidP="00A6214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To know God is to know His presence. To have knowledge that God is everywhere is a tremendous thing in itself, but to know His presence experientially is even greater. I don’t like to use the word “feel” a lot, but to feel His presence and to know communion with God</w:t>
      </w:r>
      <w:r w:rsidR="00BC0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far greater than just looking theologically at the fact that God is</w:t>
      </w:r>
      <w:r w:rsidR="00BC0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present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everywhere.</w:t>
      </w:r>
    </w:p>
    <w:p w14:paraId="786D65E4" w14:textId="748C23E8" w:rsidR="00A62141" w:rsidRDefault="00BE4642" w:rsidP="00A62141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omnipresence of God means He is not limited by time and space. He is </w:t>
      </w:r>
      <w:r w:rsidR="00BC07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present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everywhere.</w:t>
      </w:r>
    </w:p>
    <w:p w14:paraId="5F4B7CDC" w14:textId="77777777" w:rsidR="00BE4642" w:rsidRDefault="00BE4642" w:rsidP="00BE4642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EB1E51" w14:textId="7185D51A" w:rsidR="00BE4642" w:rsidRDefault="00BE4642" w:rsidP="00BE464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The importance of understanding His omnipresence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4D46F3" w14:textId="496E02DF" w:rsidR="00BE4642" w:rsidRDefault="00153CBC" w:rsidP="00BE464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life of David shows examples of God’s omnipresence.</w:t>
      </w:r>
    </w:p>
    <w:p w14:paraId="1C70F208" w14:textId="33CED564" w:rsidR="00153CBC" w:rsidRDefault="00153CBC" w:rsidP="00153CB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When 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>David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was in trouble as a young shepherd facing wild beasts, God was there.</w:t>
      </w:r>
    </w:p>
    <w:p w14:paraId="7CC95C70" w14:textId="5953B4D4" w:rsidR="00153CBC" w:rsidRDefault="00153CBC" w:rsidP="00153CB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>David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stood before the giant, Goliath, God was there.</w:t>
      </w:r>
    </w:p>
    <w:p w14:paraId="7FD4F6F9" w14:textId="6D144FC8" w:rsidR="00153CBC" w:rsidRDefault="00153CBC" w:rsidP="00153CB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When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David was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persecuted and fleeing from Saul––hiding in caves and sometimes alone––God was there.</w:t>
      </w:r>
    </w:p>
    <w:p w14:paraId="718DA30E" w14:textId="4506346B" w:rsidR="00153CBC" w:rsidRDefault="00153CBC" w:rsidP="00153CB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r w:rsidR="00EE0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when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David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 sinned with Bathsheba, God was there.</w:t>
      </w:r>
    </w:p>
    <w:p w14:paraId="4BC2F810" w14:textId="0977118B" w:rsidR="00153CBC" w:rsidRDefault="00153CBC" w:rsidP="00153CB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There is no situation, darkness, depth, distance, or deceit that can hide a person from the presence of Almighty God.</w:t>
      </w:r>
    </w:p>
    <w:p w14:paraId="37E8A59D" w14:textId="77777777" w:rsidR="00C42B55" w:rsidRDefault="00C42B55" w:rsidP="00C42B55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A884FA" w14:textId="253B147D" w:rsidR="00C42B55" w:rsidRDefault="00C42B55" w:rsidP="00C42B5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Other attributes of God depend on His omnipresence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74BE059" w14:textId="6B9DCB94" w:rsidR="00C42B55" w:rsidRDefault="00C42B55" w:rsidP="00C42B5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Omniscience: The fact that He knows all can be accounted for by the fact that He is everywhere and always everywhere present.</w:t>
      </w:r>
    </w:p>
    <w:p w14:paraId="4064ADDC" w14:textId="4C88054D" w:rsidR="00CB2F46" w:rsidRDefault="00C42B55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Omnipotence: God’s ability to do anything He will depends on His ability to </w:t>
      </w:r>
      <w:r w:rsidR="00CB2F46">
        <w:rPr>
          <w:rFonts w:ascii="Times New Roman" w:hAnsi="Times New Roman" w:cs="Times New Roman"/>
          <w:color w:val="000000" w:themeColor="text1"/>
          <w:sz w:val="24"/>
          <w:szCs w:val="24"/>
        </w:rPr>
        <w:t>be everywhere present.</w:t>
      </w:r>
    </w:p>
    <w:p w14:paraId="194046CC" w14:textId="77777777" w:rsidR="00CB2F46" w:rsidRDefault="00CB2F46" w:rsidP="00CB2F46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439714" w14:textId="6773DB86" w:rsidR="00CB2F46" w:rsidRPr="000D12B2" w:rsidRDefault="00CB2F46" w:rsidP="00CB2F4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What about God’s dwelling place in heaven?</w:t>
      </w:r>
    </w:p>
    <w:p w14:paraId="62B99485" w14:textId="5DC3C41C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Jesus taught us to pray, “…our father which art in heaven.”</w:t>
      </w:r>
    </w:p>
    <w:p w14:paraId="3A4742A2" w14:textId="7FEE44F3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Lord looked from the place of His habitation: heaven (Psalm 33:13-14).</w:t>
      </w:r>
    </w:p>
    <w:p w14:paraId="383157F4" w14:textId="66BA5627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heaven is His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throne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the earth is His footstool (Isaiah 66:1).</w:t>
      </w:r>
    </w:p>
    <w:p w14:paraId="1587FD7F" w14:textId="73A59581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So, is God in heaven or is He everywhere? Yes!</w:t>
      </w:r>
    </w:p>
    <w:p w14:paraId="32655FD0" w14:textId="7ED4F845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Jesus ascended to the right hand of the Father, so He is there.</w:t>
      </w:r>
    </w:p>
    <w:p w14:paraId="4B45659A" w14:textId="7796CB93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“Do not I fill heaven and earth? Saith the Lord.” (Jeremiah 23:24)</w:t>
      </w:r>
    </w:p>
    <w:p w14:paraId="6F0CB871" w14:textId="1659B923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“…I dwell in the high and holy place, with him also that is of a contrite and humble spirit.” (Isaiah 57:15)</w:t>
      </w:r>
    </w:p>
    <w:p w14:paraId="0B2037AE" w14:textId="5F1CE2D3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Again, nothing can contain God.</w:t>
      </w:r>
    </w:p>
    <w:p w14:paraId="3E14DDC8" w14:textId="14A3C47B" w:rsidR="00CB2F46" w:rsidRDefault="00CB2F46" w:rsidP="00CB2F4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fact that He dwells in heaven no doubt means the His most special and glorious manifestations are in heaven, not earth.</w:t>
      </w:r>
    </w:p>
    <w:p w14:paraId="69B56A63" w14:textId="77777777" w:rsidR="00CB2F46" w:rsidRDefault="00CB2F46" w:rsidP="00CB2F46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90944C" w14:textId="77777777" w:rsidR="004E1250" w:rsidRPr="000D12B2" w:rsidRDefault="00CB2F46" w:rsidP="004E1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What does God’s omnipresence mean to the believer?</w:t>
      </w:r>
    </w:p>
    <w:p w14:paraId="1F97E939" w14:textId="56EFF6EC" w:rsidR="00C42B55" w:rsidRPr="004E1250" w:rsidRDefault="00EE06A0" w:rsidP="004E125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06A0">
        <w:rPr>
          <w:rFonts w:ascii="Times New Roman" w:hAnsi="Times New Roman" w:cs="Times New Roman"/>
          <w:color w:val="FF0000"/>
          <w:sz w:val="24"/>
          <w:szCs w:val="24"/>
        </w:rPr>
        <w:t xml:space="preserve">God’s </w:t>
      </w:r>
      <w:r w:rsidR="00C42B55" w:rsidRPr="00EE06A0">
        <w:rPr>
          <w:rFonts w:ascii="Times New Roman" w:hAnsi="Times New Roman" w:cs="Times New Roman"/>
          <w:color w:val="FF0000"/>
          <w:sz w:val="24"/>
          <w:szCs w:val="24"/>
        </w:rPr>
        <w:t>presence</w:t>
      </w:r>
      <w:r w:rsidRPr="00EE06A0">
        <w:rPr>
          <w:rFonts w:ascii="Times New Roman" w:hAnsi="Times New Roman" w:cs="Times New Roman"/>
          <w:color w:val="FF0000"/>
          <w:sz w:val="24"/>
          <w:szCs w:val="24"/>
        </w:rPr>
        <w:t xml:space="preserve"> is constant,</w:t>
      </w:r>
      <w:r w:rsidR="00C42B55" w:rsidRPr="00EE06A0">
        <w:rPr>
          <w:rFonts w:ascii="Times New Roman" w:hAnsi="Times New Roman" w:cs="Times New Roman"/>
          <w:color w:val="FF0000"/>
          <w:sz w:val="24"/>
          <w:szCs w:val="24"/>
        </w:rPr>
        <w:t xml:space="preserve"> near</w:t>
      </w:r>
      <w:r w:rsidRPr="00EE06A0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C42B55" w:rsidRPr="00EE06A0">
        <w:rPr>
          <w:rFonts w:ascii="Times New Roman" w:hAnsi="Times New Roman" w:cs="Times New Roman"/>
          <w:color w:val="FF0000"/>
          <w:sz w:val="24"/>
          <w:szCs w:val="24"/>
        </w:rPr>
        <w:t xml:space="preserve"> and concentrated</w:t>
      </w:r>
      <w:r w:rsidR="00C42B55" w:rsidRPr="004E12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(Psalm: 139:13-17).</w:t>
      </w:r>
    </w:p>
    <w:p w14:paraId="734CA048" w14:textId="3F4A7E08" w:rsidR="00C42B55" w:rsidRDefault="004E1250" w:rsidP="00C42B5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is personal (Matthew 18:20)</w:t>
      </w:r>
      <w:r w:rsidR="00BC07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390035" w14:textId="375AFD63" w:rsidR="004E1250" w:rsidRDefault="004E1250" w:rsidP="00C42B5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God’s omnipresence means comfort, confidence, and assurance through any burden </w:t>
      </w:r>
      <w:r w:rsidR="00E83416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trial (Hebrews 13:5)</w:t>
      </w:r>
      <w:r w:rsidR="00BC07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59F52F5" w14:textId="3FBFBD83" w:rsidR="004E1250" w:rsidRDefault="004E1250" w:rsidP="004E1250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79296" w14:textId="4154BFFE" w:rsidR="004E1250" w:rsidRPr="004E1250" w:rsidRDefault="004E1250" w:rsidP="004E12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12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Conclusion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Psalm 33:8: “…let all the inhabitants of the earth stand in awe of Him.”</w:t>
      </w:r>
    </w:p>
    <w:sectPr w:rsidR="004E1250" w:rsidRPr="004E1250" w:rsidSect="00755E71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8FF06" w14:textId="77777777" w:rsidR="00755E71" w:rsidRDefault="00755E71" w:rsidP="001A7D72">
      <w:r>
        <w:separator/>
      </w:r>
    </w:p>
  </w:endnote>
  <w:endnote w:type="continuationSeparator" w:id="0">
    <w:p w14:paraId="1EF60B14" w14:textId="77777777" w:rsidR="00755E71" w:rsidRDefault="00755E71" w:rsidP="001A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C12E4" w14:textId="77777777" w:rsidR="00755E71" w:rsidRDefault="00755E71" w:rsidP="001A7D72">
      <w:r>
        <w:separator/>
      </w:r>
    </w:p>
  </w:footnote>
  <w:footnote w:type="continuationSeparator" w:id="0">
    <w:p w14:paraId="7A4D07D9" w14:textId="77777777" w:rsidR="00755E71" w:rsidRDefault="00755E71" w:rsidP="001A7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2001476"/>
      <w:docPartObj>
        <w:docPartGallery w:val="Page Numbers (Top of Page)"/>
        <w:docPartUnique/>
      </w:docPartObj>
    </w:sdtPr>
    <w:sdtContent>
      <w:p w14:paraId="3AADE1BB" w14:textId="5A334FF0" w:rsidR="001A7D72" w:rsidRDefault="001A7D72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224D936" w14:textId="77777777" w:rsidR="001A7D72" w:rsidRDefault="001A7D72" w:rsidP="001A7D7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96378526"/>
      <w:docPartObj>
        <w:docPartGallery w:val="Page Numbers (Top of Page)"/>
        <w:docPartUnique/>
      </w:docPartObj>
    </w:sdtPr>
    <w:sdtContent>
      <w:p w14:paraId="6A7FD9E7" w14:textId="187B8319" w:rsidR="001A7D72" w:rsidRDefault="001A7D72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05791C3" w14:textId="77777777" w:rsidR="001A7D72" w:rsidRDefault="001A7D72" w:rsidP="001A7D7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B1061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upperRoman"/>
      <w:lvlText w:val="(%6)"/>
      <w:lvlJc w:val="left"/>
      <w:pPr>
        <w:ind w:left="2160" w:hanging="36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C8C2AA8"/>
    <w:multiLevelType w:val="hybridMultilevel"/>
    <w:tmpl w:val="6C0471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D2979"/>
    <w:multiLevelType w:val="multilevel"/>
    <w:tmpl w:val="0409001D"/>
    <w:styleLink w:val="SermonOutlines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6380184"/>
    <w:multiLevelType w:val="hybridMultilevel"/>
    <w:tmpl w:val="BC300A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8618">
    <w:abstractNumId w:val="0"/>
  </w:num>
  <w:num w:numId="2" w16cid:durableId="608314954">
    <w:abstractNumId w:val="2"/>
  </w:num>
  <w:num w:numId="3" w16cid:durableId="940144909">
    <w:abstractNumId w:val="1"/>
  </w:num>
  <w:num w:numId="4" w16cid:durableId="1735933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41"/>
    <w:rsid w:val="00042206"/>
    <w:rsid w:val="000C598C"/>
    <w:rsid w:val="000D12B2"/>
    <w:rsid w:val="00153CBC"/>
    <w:rsid w:val="001A7D72"/>
    <w:rsid w:val="001B2B23"/>
    <w:rsid w:val="002C6184"/>
    <w:rsid w:val="002F00B2"/>
    <w:rsid w:val="003569D9"/>
    <w:rsid w:val="004E1250"/>
    <w:rsid w:val="00547BDA"/>
    <w:rsid w:val="00755E71"/>
    <w:rsid w:val="00851223"/>
    <w:rsid w:val="00A62141"/>
    <w:rsid w:val="00B14322"/>
    <w:rsid w:val="00BC0793"/>
    <w:rsid w:val="00BE4642"/>
    <w:rsid w:val="00C42B55"/>
    <w:rsid w:val="00CB2F46"/>
    <w:rsid w:val="00D82CEA"/>
    <w:rsid w:val="00E83416"/>
    <w:rsid w:val="00EE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73A02"/>
  <w15:chartTrackingRefBased/>
  <w15:docId w15:val="{679DF93A-21AA-854C-A9BC-902009D2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214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C6184"/>
    <w:pPr>
      <w:numPr>
        <w:numId w:val="1"/>
      </w:numPr>
    </w:pPr>
  </w:style>
  <w:style w:type="numbering" w:customStyle="1" w:styleId="SermonOutlines">
    <w:name w:val="Sermon Outlines"/>
    <w:uiPriority w:val="99"/>
    <w:rsid w:val="002C618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A6214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A7D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D72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A7D72"/>
  </w:style>
  <w:style w:type="paragraph" w:styleId="Header">
    <w:name w:val="header"/>
    <w:basedOn w:val="Normal"/>
    <w:link w:val="HeaderChar"/>
    <w:uiPriority w:val="99"/>
    <w:unhideWhenUsed/>
    <w:rsid w:val="001A7D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D7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584861-E53A-684E-AB77-AD3733BE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Pelletier</dc:creator>
  <cp:keywords/>
  <dc:description/>
  <cp:lastModifiedBy>aking@hillcrestbaptist.cc</cp:lastModifiedBy>
  <cp:revision>7</cp:revision>
  <dcterms:created xsi:type="dcterms:W3CDTF">2019-07-09T16:50:00Z</dcterms:created>
  <dcterms:modified xsi:type="dcterms:W3CDTF">2024-04-11T19:34:00Z</dcterms:modified>
</cp:coreProperties>
</file>